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C309D" w14:textId="77777777" w:rsidR="00FE3472" w:rsidRDefault="00FE3472" w:rsidP="00FE3472">
      <w:pPr>
        <w:rPr>
          <w:rFonts w:ascii="Tahoma" w:hAnsi="Tahoma" w:cs="Tahoma"/>
          <w:b/>
          <w:bCs/>
          <w:color w:val="500050"/>
          <w:lang w:eastAsia="sv-SE"/>
        </w:rPr>
      </w:pPr>
    </w:p>
    <w:p w14:paraId="0C61E8A1" w14:textId="77777777" w:rsidR="00FE3472" w:rsidRDefault="00FE3472" w:rsidP="00FE3472">
      <w:pPr>
        <w:rPr>
          <w:rFonts w:ascii="Tahoma" w:hAnsi="Tahoma" w:cs="Tahoma"/>
          <w:color w:val="500050"/>
          <w:lang w:eastAsia="sv-SE"/>
        </w:rPr>
      </w:pPr>
      <w:r>
        <w:rPr>
          <w:rFonts w:ascii="Tahoma" w:hAnsi="Tahoma" w:cs="Tahoma"/>
          <w:b/>
          <w:bCs/>
          <w:color w:val="500050"/>
          <w:lang w:eastAsia="sv-SE"/>
        </w:rPr>
        <w:t>Vackra färger och frisk luft</w:t>
      </w:r>
    </w:p>
    <w:p w14:paraId="23262A0D" w14:textId="77777777" w:rsidR="00FE3472" w:rsidRDefault="00FE3472" w:rsidP="00FE3472">
      <w:pPr>
        <w:rPr>
          <w:rFonts w:ascii="Tahoma" w:hAnsi="Tahoma" w:cs="Tahoma"/>
          <w:color w:val="500050"/>
          <w:lang w:eastAsia="sv-SE"/>
        </w:rPr>
      </w:pPr>
      <w:r>
        <w:rPr>
          <w:rFonts w:ascii="Tahoma" w:hAnsi="Tahoma" w:cs="Tahoma"/>
          <w:color w:val="500050"/>
          <w:lang w:eastAsia="sv-SE"/>
        </w:rPr>
        <w:t>Skogen väntar – rid, cykla, paddla eller ströva runt med en svampkorg.</w:t>
      </w:r>
    </w:p>
    <w:p w14:paraId="0A280C18" w14:textId="77777777" w:rsidR="00FE3472" w:rsidRDefault="00FE3472" w:rsidP="00FE3472">
      <w:pPr>
        <w:rPr>
          <w:rFonts w:ascii="Tahoma" w:hAnsi="Tahoma" w:cs="Tahoma"/>
          <w:color w:val="500050"/>
          <w:lang w:eastAsia="sv-SE"/>
        </w:rPr>
      </w:pPr>
    </w:p>
    <w:p w14:paraId="3D64A041" w14:textId="77777777" w:rsidR="00FE3472" w:rsidRDefault="00FE3472" w:rsidP="00FE3472">
      <w:pPr>
        <w:rPr>
          <w:rFonts w:ascii="Tahoma" w:hAnsi="Tahoma" w:cs="Tahoma"/>
          <w:color w:val="500050"/>
          <w:u w:val="single"/>
          <w:lang w:eastAsia="sv-SE"/>
        </w:rPr>
      </w:pPr>
      <w:r>
        <w:rPr>
          <w:rFonts w:ascii="Tahoma" w:hAnsi="Tahoma" w:cs="Tahoma"/>
          <w:color w:val="500050"/>
          <w:lang w:eastAsia="sv-SE"/>
        </w:rPr>
        <w:t>Möt hösten på Söderåsen </w:t>
      </w:r>
      <w:r>
        <w:rPr>
          <w:rFonts w:ascii="Tahoma" w:hAnsi="Tahoma" w:cs="Tahoma"/>
          <w:color w:val="500050"/>
          <w:u w:val="single"/>
          <w:lang w:eastAsia="sv-SE"/>
        </w:rPr>
        <w:t>Läs mer</w:t>
      </w:r>
    </w:p>
    <w:p w14:paraId="763E4434" w14:textId="77777777" w:rsidR="00FB0D46" w:rsidRDefault="00FB0D46"/>
    <w:sectPr w:rsidR="00FB0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472"/>
    <w:rsid w:val="00FB0D46"/>
    <w:rsid w:val="00FE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01C9A"/>
  <w15:chartTrackingRefBased/>
  <w15:docId w15:val="{A1D7D920-1F33-4C09-8FBD-AC0EB7685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472"/>
    <w:pPr>
      <w:spacing w:after="0" w:line="240" w:lineRule="auto"/>
    </w:pPr>
    <w:rPr>
      <w:rFonts w:ascii="Calibri" w:hAnsi="Calibri" w:cs="Calibri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5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114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Breitholtz Monsén</dc:creator>
  <cp:keywords/>
  <dc:description/>
  <cp:lastModifiedBy>Anna Breitholtz Monsén</cp:lastModifiedBy>
  <cp:revision>1</cp:revision>
  <dcterms:created xsi:type="dcterms:W3CDTF">2021-08-31T09:53:00Z</dcterms:created>
  <dcterms:modified xsi:type="dcterms:W3CDTF">2021-08-31T09:53:00Z</dcterms:modified>
</cp:coreProperties>
</file>